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665DA" w14:textId="77777777" w:rsidR="000043DA" w:rsidRPr="003E0522" w:rsidRDefault="004F76A4" w:rsidP="000043DA">
      <w:pPr>
        <w:shd w:val="clear" w:color="auto" w:fill="D9D9D9"/>
        <w:jc w:val="right"/>
        <w:rPr>
          <w:rFonts w:asciiTheme="minorHAnsi" w:hAnsiTheme="minorHAnsi" w:cs="Calibri"/>
          <w:b/>
          <w:sz w:val="18"/>
          <w:szCs w:val="18"/>
        </w:rPr>
      </w:pPr>
      <w:r>
        <w:rPr>
          <w:rFonts w:asciiTheme="minorHAnsi" w:hAnsiTheme="minorHAnsi" w:cs="Calibri"/>
          <w:b/>
          <w:sz w:val="18"/>
          <w:szCs w:val="18"/>
        </w:rPr>
        <w:t>Z</w:t>
      </w:r>
      <w:r w:rsidR="000043DA" w:rsidRPr="003E0522">
        <w:rPr>
          <w:rFonts w:asciiTheme="minorHAnsi" w:hAnsiTheme="minorHAnsi" w:cs="Calibri"/>
          <w:b/>
          <w:sz w:val="18"/>
          <w:szCs w:val="18"/>
        </w:rPr>
        <w:t xml:space="preserve">ałącznik nr </w:t>
      </w:r>
      <w:r w:rsidR="0058042B">
        <w:rPr>
          <w:rFonts w:asciiTheme="minorHAnsi" w:hAnsiTheme="minorHAnsi" w:cs="Calibri"/>
          <w:b/>
          <w:sz w:val="18"/>
          <w:szCs w:val="18"/>
        </w:rPr>
        <w:t>5</w:t>
      </w:r>
      <w:r w:rsidR="00BF08D9">
        <w:rPr>
          <w:rFonts w:asciiTheme="minorHAnsi" w:hAnsiTheme="minorHAnsi" w:cs="Calibri"/>
          <w:b/>
          <w:sz w:val="18"/>
          <w:szCs w:val="18"/>
        </w:rPr>
        <w:t xml:space="preserve"> do S</w:t>
      </w:r>
      <w:r w:rsidR="000043DA" w:rsidRPr="003E0522">
        <w:rPr>
          <w:rFonts w:asciiTheme="minorHAnsi" w:hAnsiTheme="minorHAnsi" w:cs="Calibri"/>
          <w:b/>
          <w:sz w:val="18"/>
          <w:szCs w:val="18"/>
        </w:rPr>
        <w:t>WZ</w:t>
      </w:r>
    </w:p>
    <w:p w14:paraId="361E25A0" w14:textId="5D25F352" w:rsidR="000043DA" w:rsidRPr="003E0522" w:rsidRDefault="000043DA" w:rsidP="00072F42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eastAsia="Calibri" w:hAnsiTheme="minorHAnsi" w:cs="Segoe UI"/>
          <w:b/>
          <w:i/>
          <w:sz w:val="18"/>
          <w:szCs w:val="18"/>
          <w:lang w:eastAsia="en-US"/>
        </w:rPr>
      </w:pP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Pr="003E0522">
        <w:rPr>
          <w:rFonts w:asciiTheme="minorHAnsi" w:hAnsiTheme="minorHAnsi" w:cs="Calibri"/>
          <w:b/>
          <w:bCs/>
          <w:iCs/>
          <w:sz w:val="18"/>
          <w:szCs w:val="18"/>
        </w:rPr>
        <w:tab/>
      </w:r>
      <w:r w:rsidR="00072F42" w:rsidRPr="00A63B1F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="00072F42">
        <w:rPr>
          <w:rFonts w:asciiTheme="minorHAnsi" w:hAnsiTheme="minorHAnsi" w:cstheme="minorHAnsi"/>
          <w:b/>
          <w:bCs/>
          <w:iCs/>
          <w:sz w:val="18"/>
          <w:szCs w:val="18"/>
        </w:rPr>
        <w:t>:</w:t>
      </w:r>
      <w:r w:rsidR="00072F42" w:rsidRPr="00FD08A1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POST/EOD/EOD/BM/00</w:t>
      </w:r>
      <w:r w:rsidR="004372E4">
        <w:rPr>
          <w:rFonts w:asciiTheme="minorHAnsi" w:hAnsiTheme="minorHAnsi" w:cstheme="minorHAnsi"/>
          <w:b/>
          <w:bCs/>
          <w:iCs/>
          <w:sz w:val="18"/>
          <w:szCs w:val="18"/>
        </w:rPr>
        <w:t>200</w:t>
      </w:r>
      <w:r w:rsidR="00072F42" w:rsidRPr="00FD08A1">
        <w:rPr>
          <w:rFonts w:asciiTheme="minorHAnsi" w:hAnsiTheme="minorHAnsi" w:cstheme="minorHAnsi"/>
          <w:b/>
          <w:bCs/>
          <w:iCs/>
          <w:sz w:val="18"/>
          <w:szCs w:val="18"/>
        </w:rPr>
        <w:t>/20</w:t>
      </w:r>
      <w:r w:rsidR="00762D6A">
        <w:rPr>
          <w:rFonts w:asciiTheme="minorHAnsi" w:hAnsiTheme="minorHAnsi" w:cstheme="minorHAnsi"/>
          <w:b/>
          <w:bCs/>
          <w:iCs/>
          <w:sz w:val="18"/>
          <w:szCs w:val="18"/>
        </w:rPr>
        <w:t>2</w:t>
      </w:r>
      <w:r w:rsidR="006044CB">
        <w:rPr>
          <w:rFonts w:asciiTheme="minorHAnsi" w:hAnsiTheme="minorHAnsi" w:cstheme="minorHAnsi"/>
          <w:b/>
          <w:bCs/>
          <w:iCs/>
          <w:sz w:val="18"/>
          <w:szCs w:val="18"/>
        </w:rPr>
        <w:t>5</w:t>
      </w:r>
    </w:p>
    <w:p w14:paraId="3D964544" w14:textId="77777777" w:rsidR="00A471CD" w:rsidRDefault="00A471CD" w:rsidP="000043DA">
      <w:pPr>
        <w:jc w:val="center"/>
        <w:rPr>
          <w:rFonts w:asciiTheme="minorHAnsi" w:hAnsiTheme="minorHAnsi" w:cs="Segoe UI"/>
          <w:b/>
          <w:sz w:val="18"/>
          <w:szCs w:val="18"/>
        </w:rPr>
      </w:pPr>
    </w:p>
    <w:p w14:paraId="48EC08E3" w14:textId="77777777" w:rsidR="000043DA" w:rsidRPr="003E0522" w:rsidRDefault="000043DA" w:rsidP="000043DA">
      <w:pPr>
        <w:jc w:val="center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>WYKAZ OSÓB</w:t>
      </w:r>
    </w:p>
    <w:p w14:paraId="221DB55F" w14:textId="435A58F9" w:rsidR="000043DA" w:rsidRPr="003E0522" w:rsidRDefault="000043DA" w:rsidP="000043DA">
      <w:pPr>
        <w:jc w:val="center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 xml:space="preserve">zgodnie z warunkami określonymi </w:t>
      </w:r>
      <w:r w:rsidRPr="003E0522">
        <w:rPr>
          <w:rFonts w:asciiTheme="minorHAnsi" w:hAnsiTheme="minorHAnsi" w:cs="Segoe UI"/>
          <w:b/>
          <w:sz w:val="18"/>
          <w:szCs w:val="18"/>
        </w:rPr>
        <w:br/>
        <w:t>w Sekcji IV ust. 1 lit b</w:t>
      </w:r>
      <w:r w:rsidR="00156604">
        <w:rPr>
          <w:rFonts w:asciiTheme="minorHAnsi" w:hAnsiTheme="minorHAnsi" w:cs="Segoe UI"/>
          <w:b/>
          <w:sz w:val="18"/>
          <w:szCs w:val="18"/>
        </w:rPr>
        <w:t>)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SWZ</w:t>
      </w:r>
    </w:p>
    <w:p w14:paraId="68C3CD3C" w14:textId="77777777" w:rsidR="00A471CD" w:rsidRPr="003E0522" w:rsidRDefault="00A471CD" w:rsidP="000043DA">
      <w:pPr>
        <w:jc w:val="both"/>
        <w:rPr>
          <w:rFonts w:asciiTheme="minorHAnsi" w:eastAsia="Calibri" w:hAnsiTheme="minorHAnsi" w:cs="Segoe UI"/>
          <w:bCs/>
          <w:sz w:val="18"/>
          <w:szCs w:val="18"/>
          <w:lang w:eastAsia="en-US"/>
        </w:rPr>
      </w:pPr>
    </w:p>
    <w:p w14:paraId="3AA55AD4" w14:textId="77777777" w:rsidR="00673785" w:rsidRDefault="000043DA" w:rsidP="00673785">
      <w:pPr>
        <w:jc w:val="both"/>
        <w:rPr>
          <w:rFonts w:asciiTheme="minorHAnsi" w:eastAsia="Calibri" w:hAnsiTheme="minorHAnsi" w:cs="Segoe UI"/>
          <w:b/>
          <w:bCs/>
          <w:sz w:val="18"/>
          <w:szCs w:val="18"/>
        </w:rPr>
      </w:pPr>
      <w:r w:rsidRPr="003E0522">
        <w:rPr>
          <w:rFonts w:asciiTheme="minorHAnsi" w:eastAsia="Calibri" w:hAnsiTheme="minorHAnsi" w:cs="Segoe UI"/>
          <w:bCs/>
          <w:sz w:val="18"/>
          <w:szCs w:val="18"/>
        </w:rPr>
        <w:t xml:space="preserve">Oświadczamy, iż </w:t>
      </w:r>
      <w:r w:rsidR="00673785">
        <w:rPr>
          <w:rFonts w:asciiTheme="minorHAnsi" w:eastAsia="Calibri" w:hAnsiTheme="minorHAnsi" w:cs="Segoe UI"/>
          <w:bCs/>
          <w:sz w:val="18"/>
          <w:szCs w:val="18"/>
        </w:rPr>
        <w:t xml:space="preserve">posiadamy </w:t>
      </w:r>
      <w:r w:rsidR="00673785" w:rsidRPr="00673785">
        <w:rPr>
          <w:rFonts w:asciiTheme="minorHAnsi" w:eastAsia="Calibri" w:hAnsiTheme="minorHAnsi" w:cs="Segoe UI"/>
          <w:b/>
          <w:bCs/>
          <w:sz w:val="18"/>
          <w:szCs w:val="18"/>
        </w:rPr>
        <w:t>niezbędne zdolności techniczne lub zawodowe do zrealizowania Zakupu, oraz dysponujemy  osobami zdolnymi do realizacji Zakupu</w:t>
      </w:r>
      <w:r w:rsidR="00673785">
        <w:rPr>
          <w:rFonts w:asciiTheme="minorHAnsi" w:eastAsia="Calibri" w:hAnsiTheme="minorHAnsi" w:cs="Segoe UI"/>
          <w:b/>
          <w:bCs/>
          <w:sz w:val="18"/>
          <w:szCs w:val="18"/>
        </w:rPr>
        <w:t xml:space="preserve"> tj.:</w:t>
      </w:r>
    </w:p>
    <w:p w14:paraId="749A3D4C" w14:textId="77777777" w:rsidR="00673785" w:rsidRDefault="00673785" w:rsidP="00673785">
      <w:pPr>
        <w:jc w:val="both"/>
        <w:rPr>
          <w:rFonts w:asciiTheme="minorHAnsi" w:eastAsia="Calibri" w:hAnsiTheme="minorHAnsi" w:cs="Segoe UI"/>
          <w:b/>
          <w:bCs/>
          <w:sz w:val="18"/>
          <w:szCs w:val="18"/>
        </w:rPr>
      </w:pPr>
    </w:p>
    <w:p w14:paraId="228B5940" w14:textId="77777777" w:rsidR="00B53139" w:rsidRDefault="00B53139" w:rsidP="003E272A">
      <w:pPr>
        <w:pStyle w:val="Akapitzlist"/>
        <w:ind w:left="0"/>
        <w:jc w:val="both"/>
        <w:rPr>
          <w:rFonts w:asciiTheme="minorHAnsi" w:hAnsiTheme="minorHAnsi"/>
          <w:b/>
          <w:bCs/>
          <w:sz w:val="18"/>
        </w:rPr>
      </w:pPr>
    </w:p>
    <w:p w14:paraId="03A0F517" w14:textId="37D7A24D" w:rsidR="00B53139" w:rsidRPr="00B53139" w:rsidRDefault="00B53139" w:rsidP="00B53139">
      <w:pPr>
        <w:pStyle w:val="Akapitzlist"/>
        <w:ind w:left="0"/>
        <w:jc w:val="both"/>
        <w:rPr>
          <w:rFonts w:asciiTheme="minorHAnsi" w:hAnsiTheme="minorHAnsi"/>
          <w:sz w:val="18"/>
        </w:rPr>
      </w:pPr>
      <w:r w:rsidRPr="00B53139">
        <w:rPr>
          <w:rFonts w:asciiTheme="minorHAnsi" w:hAnsiTheme="minorHAnsi"/>
          <w:b/>
          <w:bCs/>
          <w:sz w:val="18"/>
        </w:rPr>
        <w:t>co najmniej dwiema osobami posiadającymi świadectwo kwalifikacyjne Grupy 1, co najmniej w zakresie pkt. 2 uprawniające do zajmowania się eksploatacją urządzeń, instalacji i sieci na stanowisku EKSPLOATACJI</w:t>
      </w:r>
      <w:r w:rsidRPr="00B53139">
        <w:rPr>
          <w:rFonts w:asciiTheme="minorHAnsi" w:hAnsiTheme="minorHAnsi"/>
          <w:sz w:val="18"/>
        </w:rPr>
        <w:t xml:space="preserve"> wydane na postawie Rozporządzenie Ministra Klimatu i Środowiska z dnia 1 lipca 2022 r. w sprawie szczegółowych zasad stwierdzania posiadania kwalifikacji przez osoby zajmujące się eksploatacją urządzeń, instalacji i sieci (Dz.U. 2022 poz. 1392) lub odpowiadające im ważne uprawnienia, które zostały wydane na podstawie wcześniej obowiązujących przepisów.</w:t>
      </w:r>
    </w:p>
    <w:p w14:paraId="50E718D2" w14:textId="77777777" w:rsidR="00B53139" w:rsidRPr="00B53139" w:rsidRDefault="00B53139" w:rsidP="00B53139">
      <w:pPr>
        <w:pStyle w:val="Akapitzlist"/>
        <w:ind w:left="0"/>
        <w:jc w:val="both"/>
        <w:rPr>
          <w:rFonts w:asciiTheme="minorHAnsi" w:hAnsiTheme="minorHAnsi"/>
          <w:sz w:val="18"/>
        </w:rPr>
      </w:pPr>
      <w:r w:rsidRPr="00B53139">
        <w:rPr>
          <w:rFonts w:asciiTheme="minorHAnsi" w:hAnsiTheme="minorHAnsi"/>
          <w:sz w:val="18"/>
        </w:rPr>
        <w:t>Na równi z ww. kwalifikacjami traktuje się decyzję o uznaniu kwalifikacji zawodowych dla obywateli państw członkowskich UE.</w:t>
      </w:r>
    </w:p>
    <w:p w14:paraId="2A555D7C" w14:textId="77777777" w:rsidR="00B53139" w:rsidRDefault="00B53139" w:rsidP="003E272A">
      <w:pPr>
        <w:pStyle w:val="Akapitzlist"/>
        <w:ind w:left="0"/>
        <w:jc w:val="both"/>
        <w:rPr>
          <w:rFonts w:asciiTheme="minorHAnsi" w:hAnsiTheme="minorHAnsi"/>
          <w:b/>
          <w:bCs/>
          <w:sz w:val="18"/>
        </w:rPr>
      </w:pPr>
    </w:p>
    <w:p w14:paraId="4055CDEC" w14:textId="77777777" w:rsidR="00B53139" w:rsidRDefault="00B53139" w:rsidP="003E272A">
      <w:pPr>
        <w:pStyle w:val="Akapitzlist"/>
        <w:ind w:left="0"/>
        <w:jc w:val="both"/>
        <w:rPr>
          <w:rFonts w:asciiTheme="minorHAnsi" w:hAnsiTheme="minorHAnsi"/>
          <w:b/>
          <w:bCs/>
          <w:sz w:val="18"/>
        </w:rPr>
      </w:pP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601"/>
        <w:gridCol w:w="3316"/>
        <w:gridCol w:w="3106"/>
        <w:gridCol w:w="2846"/>
      </w:tblGrid>
      <w:tr w:rsidR="00D24B35" w:rsidRPr="00672135" w14:paraId="5C714911" w14:textId="77777777" w:rsidTr="00D24B35">
        <w:trPr>
          <w:trHeight w:val="104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7DBD5F" w14:textId="7752A5F4" w:rsidR="00D24B35" w:rsidRPr="00672135" w:rsidRDefault="00D24B35" w:rsidP="0020415E">
            <w:pPr>
              <w:tabs>
                <w:tab w:val="left" w:pos="127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D6CCB1" w14:textId="77777777" w:rsidR="00D24B35" w:rsidRPr="00672135" w:rsidRDefault="00D24B35" w:rsidP="0020415E">
            <w:pPr>
              <w:tabs>
                <w:tab w:val="left" w:pos="1276"/>
              </w:tabs>
              <w:jc w:val="center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Imię i nazwisko osoby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775A59" w14:textId="77777777" w:rsidR="00D24B35" w:rsidRPr="00672135" w:rsidRDefault="00D24B35" w:rsidP="0020415E">
            <w:pPr>
              <w:tabs>
                <w:tab w:val="left" w:pos="1276"/>
              </w:tabs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Specjalność i zakres uprawnień/kwalifikacji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D1DD14" w14:textId="77777777" w:rsidR="00D24B35" w:rsidRPr="00672135" w:rsidRDefault="00D24B35" w:rsidP="0020415E">
            <w:pPr>
              <w:tabs>
                <w:tab w:val="left" w:pos="1276"/>
              </w:tabs>
              <w:jc w:val="center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Posiadane uprawnienia/kwalifikacje:</w:t>
            </w:r>
          </w:p>
          <w:p w14:paraId="5A1B17EA" w14:textId="77777777" w:rsidR="00D24B35" w:rsidRPr="00672135" w:rsidRDefault="00D24B35" w:rsidP="0020415E">
            <w:pPr>
              <w:tabs>
                <w:tab w:val="left" w:pos="1276"/>
              </w:tabs>
              <w:jc w:val="center"/>
              <w:rPr>
                <w:rFonts w:ascii="Calibri" w:hAnsi="Calibri" w:cs="Arial"/>
                <w:i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sz w:val="16"/>
                <w:szCs w:val="16"/>
                <w:lang w:eastAsia="en-US"/>
              </w:rPr>
              <w:t>(oznaczenie organu wydającego, nr uprawnień/kwalifikacji)</w:t>
            </w:r>
          </w:p>
        </w:tc>
      </w:tr>
      <w:tr w:rsidR="00D24B35" w:rsidRPr="00672135" w14:paraId="1A65E439" w14:textId="77777777" w:rsidTr="00D24B35">
        <w:trPr>
          <w:trHeight w:val="125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0628D" w14:textId="77777777" w:rsidR="00D24B35" w:rsidRDefault="00D24B35" w:rsidP="0020415E">
            <w:pPr>
              <w:tabs>
                <w:tab w:val="left" w:pos="127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  <w:p w14:paraId="6EA1998E" w14:textId="77777777" w:rsidR="00D24B35" w:rsidRPr="00672135" w:rsidRDefault="00D24B35" w:rsidP="0020415E">
            <w:pPr>
              <w:tabs>
                <w:tab w:val="left" w:pos="127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672135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CDC57" w14:textId="77777777" w:rsidR="00D24B35" w:rsidRPr="00672135" w:rsidRDefault="00D24B35" w:rsidP="00672135">
            <w:pPr>
              <w:tabs>
                <w:tab w:val="left" w:pos="1276"/>
              </w:tabs>
              <w:spacing w:after="200" w:line="276" w:lineRule="auto"/>
              <w:jc w:val="both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DC3E7" w14:textId="77777777" w:rsidR="00D24B35" w:rsidRPr="00672135" w:rsidRDefault="00D24B35" w:rsidP="00672135">
            <w:pPr>
              <w:tabs>
                <w:tab w:val="left" w:pos="1276"/>
              </w:tabs>
              <w:spacing w:after="200" w:line="276" w:lineRule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16E00" w14:textId="77777777" w:rsidR="00D24B35" w:rsidRPr="00672135" w:rsidRDefault="00D24B35" w:rsidP="00672135">
            <w:pPr>
              <w:tabs>
                <w:tab w:val="left" w:pos="1276"/>
              </w:tabs>
              <w:spacing w:after="200" w:line="276" w:lineRule="auto"/>
              <w:jc w:val="both"/>
              <w:rPr>
                <w:rFonts w:ascii="Calibri" w:hAnsi="Calibri" w:cs="Arial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D24B35" w:rsidRPr="00672135" w14:paraId="0A954E21" w14:textId="77777777" w:rsidTr="00D24B35">
        <w:trPr>
          <w:trHeight w:val="137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FF9F2" w14:textId="77777777" w:rsidR="00D24B35" w:rsidRDefault="00D24B35" w:rsidP="0020415E">
            <w:pPr>
              <w:tabs>
                <w:tab w:val="left" w:pos="127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  <w:p w14:paraId="47D479F4" w14:textId="77777777" w:rsidR="00D24B35" w:rsidRDefault="00D24B35" w:rsidP="0020415E">
            <w:pPr>
              <w:tabs>
                <w:tab w:val="left" w:pos="1276"/>
              </w:tabs>
              <w:spacing w:after="200" w:line="276" w:lineRule="auto"/>
              <w:jc w:val="center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75298" w14:textId="77777777" w:rsidR="00D24B35" w:rsidRPr="00672135" w:rsidRDefault="00D24B35" w:rsidP="00672135">
            <w:pPr>
              <w:tabs>
                <w:tab w:val="left" w:pos="1276"/>
              </w:tabs>
              <w:spacing w:after="200" w:line="276" w:lineRule="auto"/>
              <w:jc w:val="both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85999" w14:textId="77777777" w:rsidR="00D24B35" w:rsidRPr="00672135" w:rsidRDefault="00D24B35" w:rsidP="00672135">
            <w:pPr>
              <w:tabs>
                <w:tab w:val="left" w:pos="1276"/>
              </w:tabs>
              <w:spacing w:after="200" w:line="276" w:lineRule="auto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22E42" w14:textId="77777777" w:rsidR="00D24B35" w:rsidRPr="00672135" w:rsidRDefault="00D24B35" w:rsidP="00672135">
            <w:pPr>
              <w:tabs>
                <w:tab w:val="left" w:pos="1276"/>
              </w:tabs>
              <w:spacing w:after="200" w:line="276" w:lineRule="auto"/>
              <w:jc w:val="both"/>
              <w:rPr>
                <w:rFonts w:ascii="Calibri" w:hAnsi="Calibri" w:cs="Arial"/>
                <w:b/>
                <w:i/>
                <w:sz w:val="16"/>
                <w:szCs w:val="16"/>
                <w:lang w:eastAsia="en-US"/>
              </w:rPr>
            </w:pPr>
          </w:p>
        </w:tc>
      </w:tr>
    </w:tbl>
    <w:p w14:paraId="1CE30BA7" w14:textId="77777777" w:rsidR="000A294E" w:rsidRDefault="000A294E" w:rsidP="000A294E">
      <w:pPr>
        <w:pStyle w:val="Akapitzlist"/>
        <w:ind w:left="426"/>
        <w:jc w:val="both"/>
        <w:rPr>
          <w:rFonts w:asciiTheme="minorHAnsi" w:hAnsiTheme="minorHAnsi"/>
          <w:sz w:val="18"/>
        </w:rPr>
      </w:pPr>
    </w:p>
    <w:p w14:paraId="4D42B9F8" w14:textId="7B545E36" w:rsidR="00483737" w:rsidRPr="00034CB9" w:rsidRDefault="00D454F3" w:rsidP="00EA27B1">
      <w:pPr>
        <w:jc w:val="both"/>
        <w:rPr>
          <w:rFonts w:ascii="Calibri" w:eastAsia="Calibri" w:hAnsi="Calibri" w:cs="Segoe UI"/>
          <w:i/>
          <w:sz w:val="16"/>
          <w:szCs w:val="16"/>
          <w:lang w:eastAsia="en-US"/>
        </w:rPr>
      </w:pPr>
      <w:r>
        <w:rPr>
          <w:rFonts w:asciiTheme="minorHAnsi" w:eastAsia="Calibri" w:hAnsiTheme="minorHAnsi" w:cs="Segoe UI"/>
          <w:bCs/>
          <w:i/>
          <w:sz w:val="18"/>
          <w:szCs w:val="18"/>
        </w:rPr>
        <w:t xml:space="preserve">      </w:t>
      </w:r>
      <w:r w:rsidR="005B777A">
        <w:rPr>
          <w:rFonts w:asciiTheme="minorHAnsi" w:eastAsia="Calibri" w:hAnsiTheme="minorHAnsi" w:cs="Segoe UI"/>
          <w:bCs/>
          <w:i/>
          <w:sz w:val="18"/>
          <w:szCs w:val="18"/>
        </w:rPr>
        <w:t xml:space="preserve">     </w:t>
      </w:r>
      <w:r w:rsidR="00483737" w:rsidRPr="00034CB9">
        <w:rPr>
          <w:rFonts w:ascii="Calibri" w:eastAsia="Calibri" w:hAnsi="Calibri" w:cs="Segoe UI"/>
          <w:i/>
          <w:sz w:val="16"/>
          <w:szCs w:val="16"/>
          <w:lang w:eastAsia="en-US"/>
        </w:rPr>
        <w:t>W imieniu Wykonawcy, którego reprezentuję, oświadczam, że wyżej wymieniona/e osoba/y posiada</w:t>
      </w:r>
      <w:r w:rsidR="009A7FC6">
        <w:rPr>
          <w:rFonts w:ascii="Calibri" w:eastAsia="Calibri" w:hAnsi="Calibri" w:cs="Segoe UI"/>
          <w:i/>
          <w:sz w:val="16"/>
          <w:szCs w:val="16"/>
          <w:lang w:eastAsia="en-US"/>
        </w:rPr>
        <w:t>/</w:t>
      </w:r>
      <w:r w:rsidR="00483737" w:rsidRPr="00034CB9">
        <w:rPr>
          <w:rFonts w:ascii="Calibri" w:eastAsia="Calibri" w:hAnsi="Calibri" w:cs="Segoe UI"/>
          <w:i/>
          <w:sz w:val="16"/>
          <w:szCs w:val="16"/>
          <w:lang w:eastAsia="en-US"/>
        </w:rPr>
        <w:t>ją wyma</w:t>
      </w:r>
      <w:r w:rsidR="00BF08D9">
        <w:rPr>
          <w:rFonts w:ascii="Calibri" w:eastAsia="Calibri" w:hAnsi="Calibri" w:cs="Segoe UI"/>
          <w:i/>
          <w:sz w:val="16"/>
          <w:szCs w:val="16"/>
          <w:lang w:eastAsia="en-US"/>
        </w:rPr>
        <w:t xml:space="preserve">gane </w:t>
      </w:r>
      <w:r w:rsidR="00687525">
        <w:rPr>
          <w:rFonts w:ascii="Calibri" w:eastAsia="Calibri" w:hAnsi="Calibri" w:cs="Segoe UI"/>
          <w:i/>
          <w:sz w:val="16"/>
          <w:szCs w:val="16"/>
          <w:lang w:eastAsia="en-US"/>
        </w:rPr>
        <w:t xml:space="preserve">w cz. IV.  ust. 1 pkt. b </w:t>
      </w:r>
      <w:r w:rsidR="00BF08D9">
        <w:rPr>
          <w:rFonts w:ascii="Calibri" w:eastAsia="Calibri" w:hAnsi="Calibri" w:cs="Segoe UI"/>
          <w:i/>
          <w:sz w:val="16"/>
          <w:szCs w:val="16"/>
          <w:lang w:eastAsia="en-US"/>
        </w:rPr>
        <w:t>S</w:t>
      </w:r>
      <w:r w:rsidR="00483737" w:rsidRPr="00034CB9">
        <w:rPr>
          <w:rFonts w:ascii="Calibri" w:eastAsia="Calibri" w:hAnsi="Calibri" w:cs="Segoe UI"/>
          <w:i/>
          <w:sz w:val="16"/>
          <w:szCs w:val="16"/>
          <w:lang w:eastAsia="en-US"/>
        </w:rPr>
        <w:t>WZ kwalifikacje i są zdolne do wykonania przedmiotu Zakupu.</w:t>
      </w:r>
    </w:p>
    <w:p w14:paraId="13E530B2" w14:textId="77777777" w:rsidR="00483737" w:rsidRDefault="00483737" w:rsidP="000043DA">
      <w:pPr>
        <w:jc w:val="both"/>
        <w:rPr>
          <w:rFonts w:asciiTheme="minorHAnsi" w:eastAsia="Calibri" w:hAnsiTheme="minorHAnsi" w:cs="Segoe UI"/>
          <w:bCs/>
          <w:i/>
          <w:sz w:val="18"/>
          <w:szCs w:val="18"/>
        </w:rPr>
      </w:pPr>
    </w:p>
    <w:p w14:paraId="72E6338D" w14:textId="77777777" w:rsidR="00D454F3" w:rsidRDefault="00D454F3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045499F8" w14:textId="77777777" w:rsidR="007760B5" w:rsidRDefault="007760B5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3CA36861" w14:textId="77777777" w:rsidR="00E227C4" w:rsidRDefault="00E227C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63E82E4C" w14:textId="77777777" w:rsidR="001D544E" w:rsidRDefault="001D544E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5D450A60" w14:textId="77777777" w:rsidR="00156604" w:rsidRDefault="001566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3CABECE0" w14:textId="77777777" w:rsidR="00156604" w:rsidRDefault="001566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2AAB2BB6" w14:textId="77777777" w:rsidR="00156604" w:rsidRDefault="001566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03B8B2E6" w14:textId="77777777" w:rsidR="00156604" w:rsidRDefault="001566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49284E4E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7A02E38B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47F87603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62ADE792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5A432372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74E9672B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471ED58B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7B414C2E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11F36197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5EE9AFB5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0796AF00" w14:textId="77777777" w:rsidR="00C56804" w:rsidRDefault="00C568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73A20820" w14:textId="77777777" w:rsidR="003E272A" w:rsidRDefault="003E272A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5FB3C37F" w14:textId="77777777" w:rsidR="00156604" w:rsidRDefault="00156604" w:rsidP="000043DA">
      <w:pPr>
        <w:jc w:val="both"/>
        <w:rPr>
          <w:rFonts w:asciiTheme="minorHAnsi" w:eastAsia="Calibri" w:hAnsiTheme="minorHAnsi"/>
          <w:b/>
          <w:sz w:val="18"/>
          <w:szCs w:val="18"/>
        </w:rPr>
      </w:pPr>
    </w:p>
    <w:p w14:paraId="0E5FC3D8" w14:textId="77777777" w:rsidR="000043DA" w:rsidRPr="003E0522" w:rsidRDefault="000043DA" w:rsidP="000043DA">
      <w:pPr>
        <w:ind w:left="4956" w:hanging="4950"/>
        <w:rPr>
          <w:rFonts w:asciiTheme="minorHAnsi" w:eastAsia="Calibri" w:hAnsiTheme="minorHAnsi" w:cs="Segoe UI"/>
          <w:i/>
          <w:sz w:val="18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>………………………..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  <w:t>……………………………………………………………………..</w:t>
      </w:r>
    </w:p>
    <w:p w14:paraId="0AE8EDBE" w14:textId="77777777" w:rsidR="00F41C6A" w:rsidRDefault="000043DA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6"/>
          <w:szCs w:val="16"/>
          <w:lang w:eastAsia="en-US"/>
        </w:rPr>
        <w:t>Miejscowość, data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 imieniu Wykonawcy lub  pieczątka wraz z podpisem</w:t>
      </w:r>
    </w:p>
    <w:sectPr w:rsidR="00F41C6A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E90F" w14:textId="77777777" w:rsidR="00E73950" w:rsidRDefault="00E73950" w:rsidP="00566A36">
      <w:r>
        <w:separator/>
      </w:r>
    </w:p>
  </w:endnote>
  <w:endnote w:type="continuationSeparator" w:id="0">
    <w:p w14:paraId="3C44C2EF" w14:textId="77777777" w:rsidR="00E73950" w:rsidRDefault="00E73950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0D1656E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3AB8" w14:textId="77777777" w:rsidR="00E73950" w:rsidRDefault="00E73950" w:rsidP="00566A36">
      <w:r>
        <w:separator/>
      </w:r>
    </w:p>
  </w:footnote>
  <w:footnote w:type="continuationSeparator" w:id="0">
    <w:p w14:paraId="295BC0C0" w14:textId="77777777" w:rsidR="00E73950" w:rsidRDefault="00E73950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6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BEDED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682AB4"/>
    <w:multiLevelType w:val="hybridMultilevel"/>
    <w:tmpl w:val="DC703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991CD4"/>
    <w:multiLevelType w:val="hybridMultilevel"/>
    <w:tmpl w:val="A190BC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DF6E59E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3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39"/>
  </w:num>
  <w:num w:numId="10" w16cid:durableId="1002003400">
    <w:abstractNumId w:val="58"/>
  </w:num>
  <w:num w:numId="11" w16cid:durableId="2106919439">
    <w:abstractNumId w:val="59"/>
  </w:num>
  <w:num w:numId="12" w16cid:durableId="780146346">
    <w:abstractNumId w:val="10"/>
  </w:num>
  <w:num w:numId="13" w16cid:durableId="1955404637">
    <w:abstractNumId w:val="29"/>
  </w:num>
  <w:num w:numId="14" w16cid:durableId="1806191918">
    <w:abstractNumId w:val="44"/>
  </w:num>
  <w:num w:numId="15" w16cid:durableId="1683623989">
    <w:abstractNumId w:val="31"/>
  </w:num>
  <w:num w:numId="16" w16cid:durableId="1964770615">
    <w:abstractNumId w:val="37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3"/>
  </w:num>
  <w:num w:numId="21" w16cid:durableId="327558864">
    <w:abstractNumId w:val="41"/>
  </w:num>
  <w:num w:numId="22" w16cid:durableId="415662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5"/>
  </w:num>
  <w:num w:numId="24" w16cid:durableId="161883070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5"/>
  </w:num>
  <w:num w:numId="30" w16cid:durableId="737728">
    <w:abstractNumId w:val="51"/>
  </w:num>
  <w:num w:numId="31" w16cid:durableId="1261136531">
    <w:abstractNumId w:val="34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48"/>
  </w:num>
  <w:num w:numId="36" w16cid:durableId="492792194">
    <w:abstractNumId w:val="23"/>
  </w:num>
  <w:num w:numId="37" w16cid:durableId="1263608425">
    <w:abstractNumId w:val="40"/>
  </w:num>
  <w:num w:numId="38" w16cid:durableId="1855656363">
    <w:abstractNumId w:val="54"/>
  </w:num>
  <w:num w:numId="39" w16cid:durableId="626278269">
    <w:abstractNumId w:val="52"/>
  </w:num>
  <w:num w:numId="40" w16cid:durableId="807017037">
    <w:abstractNumId w:val="14"/>
  </w:num>
  <w:num w:numId="41" w16cid:durableId="1850488165">
    <w:abstractNumId w:val="55"/>
  </w:num>
  <w:num w:numId="42" w16cid:durableId="1816336490">
    <w:abstractNumId w:val="57"/>
  </w:num>
  <w:num w:numId="43" w16cid:durableId="91436372">
    <w:abstractNumId w:val="60"/>
  </w:num>
  <w:num w:numId="44" w16cid:durableId="90125840">
    <w:abstractNumId w:val="17"/>
  </w:num>
  <w:num w:numId="45" w16cid:durableId="1041629666">
    <w:abstractNumId w:val="30"/>
  </w:num>
  <w:num w:numId="46" w16cid:durableId="232473711">
    <w:abstractNumId w:val="50"/>
  </w:num>
  <w:num w:numId="47" w16cid:durableId="597326360">
    <w:abstractNumId w:val="33"/>
  </w:num>
  <w:num w:numId="48" w16cid:durableId="1052995351">
    <w:abstractNumId w:val="38"/>
  </w:num>
  <w:num w:numId="49" w16cid:durableId="604077929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1D0B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3B21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3AE8"/>
    <w:rsid w:val="00755019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Wzór wykazu osób.docx</dmsv2BaseFileName>
    <dmsv2BaseDisplayName xmlns="http://schemas.microsoft.com/sharepoint/v3">Załącznik nr 5 Wzór wykazu osób</dmsv2BaseDisplayName>
    <dmsv2SWPP2ObjectNumber xmlns="http://schemas.microsoft.com/sharepoint/v3">POST/EOD/EOD/BM/00200/2025                        </dmsv2SWPP2ObjectNumber>
    <dmsv2SWPP2SumMD5 xmlns="http://schemas.microsoft.com/sharepoint/v3">16d4cbfe281c67137c2a4b2c33590175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22604444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M37YNRNYPV7A-513987650-12967</_dlc_DocId>
    <_dlc_DocIdUrl xmlns="a19cb1c7-c5c7-46d4-85ae-d83685407bba">
      <Url>https://swpp2.dms.gkpge.pl/sites/37/_layouts/15/DocIdRedir.aspx?ID=M37YNRNYPV7A-513987650-12967</Url>
      <Description>M37YNRNYPV7A-513987650-12967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713223-D295-4C15-A7A4-F7BA532D94DB}"/>
</file>

<file path=customXml/itemProps3.xml><?xml version="1.0" encoding="utf-8"?>
<ds:datastoreItem xmlns:ds="http://schemas.openxmlformats.org/officeDocument/2006/customXml" ds:itemID="{10FCA337-CBEC-4304-B8E0-0F3C99B0EE0B}"/>
</file>

<file path=customXml/itemProps4.xml><?xml version="1.0" encoding="utf-8"?>
<ds:datastoreItem xmlns:ds="http://schemas.openxmlformats.org/officeDocument/2006/customXml" ds:itemID="{D6285D02-5490-4C5F-B7FB-2EF791AFDE84}"/>
</file>

<file path=customXml/itemProps5.xml><?xml version="1.0" encoding="utf-8"?>
<ds:datastoreItem xmlns:ds="http://schemas.openxmlformats.org/officeDocument/2006/customXml" ds:itemID="{C11500B9-C3CE-482B-AE62-7654D51308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62</cp:revision>
  <cp:lastPrinted>2025-03-12T12:02:00Z</cp:lastPrinted>
  <dcterms:created xsi:type="dcterms:W3CDTF">2024-06-05T06:27:00Z</dcterms:created>
  <dcterms:modified xsi:type="dcterms:W3CDTF">2025-06-02T10:42:00Z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0x010189100077B1129BBA04684BBAF6AE215F938F05</vt:lpwstr>
  </property>
  <property fmtid="{D5CDD505-2E9C-101B-9397-08002B2CF9AE}" pid="10" name="_dlc_DocIdItemGuid">
    <vt:lpwstr>c112eab7-8647-4d1d-8ae5-364772113a4f</vt:lpwstr>
  </property>
</Properties>
</file>